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8215C" w:rsidP="00FD70B1" w:rsidRDefault="00C8215C" w14:paraId="7AB9D59A" w14:textId="43084B64">
      <w:r>
        <w:rPr>
          <w:noProof/>
          <w:color w:val="2B579A"/>
          <w:shd w:val="clear" w:color="auto" w:fill="E6E6E6"/>
        </w:rPr>
        <w:drawing>
          <wp:inline distT="0" distB="0" distL="0" distR="0" wp14:anchorId="3E178D3E" wp14:editId="659E180D">
            <wp:extent cx="1779766" cy="524518"/>
            <wp:effectExtent l="0" t="0" r="2540" b="0"/>
            <wp:docPr id="1608938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766" cy="52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215C" w:rsidR="00C8215C" w:rsidP="00C8215C" w:rsidRDefault="00C8215C" w14:paraId="46447573" w14:textId="77777777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00C8215C">
        <w:rPr>
          <w:rFonts w:ascii="Goudy Old Style" w:hAnsi="Goudy Old Style"/>
          <w:b/>
          <w:bCs/>
          <w:sz w:val="24"/>
          <w:szCs w:val="24"/>
        </w:rPr>
        <w:t>NOMINATING COMMITTEE</w:t>
      </w:r>
      <w:r w:rsidR="00A65C7F">
        <w:rPr>
          <w:rFonts w:ascii="Goudy Old Style" w:hAnsi="Goudy Old Style"/>
          <w:b/>
          <w:bCs/>
          <w:sz w:val="24"/>
          <w:szCs w:val="24"/>
        </w:rPr>
        <w:t xml:space="preserve"> AGENDA</w:t>
      </w:r>
    </w:p>
    <w:p w:rsidR="00E432FE" w:rsidP="0EFB6BB0" w:rsidRDefault="586C386E" w14:paraId="7B34EB6D" w14:textId="7C5CC8E4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69F32FD2">
        <w:rPr>
          <w:rFonts w:ascii="Goudy Old Style" w:hAnsi="Goudy Old Style"/>
          <w:b/>
          <w:bCs/>
          <w:sz w:val="24"/>
          <w:szCs w:val="24"/>
        </w:rPr>
        <w:t xml:space="preserve">February 3, </w:t>
      </w:r>
      <w:proofErr w:type="gramStart"/>
      <w:r w:rsidRPr="69F32FD2">
        <w:rPr>
          <w:rFonts w:ascii="Goudy Old Style" w:hAnsi="Goudy Old Style"/>
          <w:b/>
          <w:bCs/>
          <w:sz w:val="24"/>
          <w:szCs w:val="24"/>
        </w:rPr>
        <w:t>2023</w:t>
      </w:r>
      <w:proofErr w:type="gramEnd"/>
      <w:r w:rsidRPr="69F32FD2" w:rsidR="55951C07">
        <w:rPr>
          <w:rFonts w:ascii="Goudy Old Style" w:hAnsi="Goudy Old Style"/>
          <w:b/>
          <w:bCs/>
          <w:sz w:val="24"/>
          <w:szCs w:val="24"/>
        </w:rPr>
        <w:t xml:space="preserve"> | </w:t>
      </w:r>
      <w:r w:rsidRPr="69F32FD2" w:rsidR="27019613">
        <w:rPr>
          <w:rFonts w:ascii="Goudy Old Style" w:hAnsi="Goudy Old Style"/>
          <w:b/>
          <w:bCs/>
          <w:sz w:val="24"/>
          <w:szCs w:val="24"/>
        </w:rPr>
        <w:t>3 pm</w:t>
      </w:r>
    </w:p>
    <w:p w:rsidR="130BCBFC" w:rsidP="69F32FD2" w:rsidRDefault="130BCBFC" w14:paraId="349A3AB0" w14:textId="3AAD8198">
      <w:pPr>
        <w:jc w:val="center"/>
        <w:rPr>
          <w:rStyle w:val="Hyperlink"/>
          <w:rFonts w:ascii="Goudy Old Style" w:hAnsi="Goudy Old Style" w:eastAsia="Goudy Old Style" w:cs="Goudy Old Style"/>
        </w:rPr>
      </w:pPr>
      <w:r w:rsidRPr="69F32FD2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>President’s Boardroom (2</w:t>
      </w:r>
      <w:r w:rsidRPr="69F32FD2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  <w:vertAlign w:val="superscript"/>
        </w:rPr>
        <w:t>nd</w:t>
      </w:r>
      <w:r w:rsidRPr="69F32FD2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 xml:space="preserve"> Floor of Randolph Hall) or </w:t>
      </w:r>
    </w:p>
    <w:p w:rsidR="0FD52A27" w:rsidP="69F32FD2" w:rsidRDefault="0FD52A27" w14:paraId="3B07C985" w14:textId="45E2FB68">
      <w:pPr>
        <w:jc w:val="center"/>
        <w:rPr>
          <w:rStyle w:val="Hyperlink"/>
          <w:rFonts w:ascii="Goudy Old Style" w:hAnsi="Goudy Old Style" w:eastAsia="Goudy Old Style" w:cs="Goudy Old Style"/>
        </w:rPr>
      </w:pPr>
      <w:r w:rsidRPr="69F32FD2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 xml:space="preserve">Join Zoom Meeting: </w:t>
      </w:r>
      <w:hyperlink r:id="rId11">
        <w:r w:rsidRPr="69F32FD2" w:rsidR="3BCA8B04">
          <w:rPr>
            <w:rStyle w:val="Hyperlink"/>
            <w:rFonts w:ascii="Goudy Old Style" w:hAnsi="Goudy Old Style" w:eastAsia="Goudy Old Style" w:cs="Goudy Old Style"/>
            <w:sz w:val="24"/>
            <w:szCs w:val="24"/>
          </w:rPr>
          <w:t>https://cofc.zoom.us/j/98810829525?pwd=Y1lxUDJpVW5EcmlzWnoxb1N2cTc3UT09</w:t>
        </w:r>
      </w:hyperlink>
    </w:p>
    <w:p w:rsidR="0FD52A27" w:rsidP="69F32FD2" w:rsidRDefault="0FD52A27" w14:paraId="3A679299" w14:textId="3FDBA719">
      <w:pPr>
        <w:spacing w:line="240" w:lineRule="auto"/>
        <w:ind w:firstLine="720"/>
        <w:jc w:val="center"/>
        <w:rPr>
          <w:rFonts w:ascii="Goudy Old Style" w:hAnsi="Goudy Old Style" w:eastAsia="Goudy Old Style" w:cs="Goudy Old Style"/>
          <w:sz w:val="24"/>
          <w:szCs w:val="24"/>
        </w:rPr>
      </w:pPr>
      <w:r w:rsidRPr="69F32FD2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 xml:space="preserve">Meeting ID: </w:t>
      </w:r>
      <w:r w:rsidRPr="69F32FD2" w:rsidR="7598A653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988 1082 9525</w:t>
      </w:r>
    </w:p>
    <w:p w:rsidRPr="00C8215C" w:rsidR="00C8215C" w:rsidP="5FE67486" w:rsidRDefault="00C8215C" w14:paraId="1ED2342F" w14:textId="77777777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7788F9DB">
        <w:rPr>
          <w:rFonts w:ascii="Goudy Old Style" w:hAnsi="Goudy Old Style"/>
          <w:b/>
          <w:bCs/>
          <w:sz w:val="24"/>
          <w:szCs w:val="24"/>
          <w:u w:val="single"/>
        </w:rPr>
        <w:t>COMMITTEE MEMBERS: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88F9DB" w:rsidTr="69F32FD2" w14:paraId="283809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7788F9DB" w:rsidP="69F32FD2" w:rsidRDefault="2DB1193B" w14:paraId="5CA9B5D8" w14:textId="0B08FF7D">
            <w:pPr>
              <w:ind w:firstLine="720"/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  <w:t>Peggy Boykin</w:t>
            </w:r>
            <w:r w:rsidRPr="69F32FD2" w:rsidR="44908A95"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  <w:t xml:space="preserve"> ’</w:t>
            </w:r>
            <w:r w:rsidRPr="69F32FD2" w:rsidR="7A0640F2"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  <w:t>81</w:t>
            </w:r>
            <w:r w:rsidRPr="69F32FD2" w:rsidR="44908A95"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  <w:t>, Chair </w:t>
            </w:r>
            <w:r w:rsidR="7788F9DB">
              <w:tab/>
            </w:r>
            <w:r w:rsidR="7788F9DB">
              <w:tab/>
            </w:r>
          </w:p>
          <w:p w:rsidR="7788F9DB" w:rsidP="69F32FD2" w:rsidRDefault="44908A95" w14:paraId="5BA9B2F4" w14:textId="06E623F9">
            <w:pPr>
              <w:ind w:firstLine="720"/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Neil </w:t>
            </w:r>
            <w:proofErr w:type="spellStart"/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Draisin</w:t>
            </w:r>
            <w:proofErr w:type="spellEnd"/>
            <w:r w:rsidRPr="69F32FD2" w:rsidR="1420E5B6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’65 </w:t>
            </w:r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2A07E8D2" w:rsidP="69F32FD2" w:rsidRDefault="2A07E8D2" w14:paraId="1DE0D5F9" w14:textId="079B9ED8">
            <w:pPr>
              <w:ind w:firstLine="720"/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Robbie Freeman</w:t>
            </w:r>
          </w:p>
          <w:p w:rsidR="7788F9DB" w:rsidP="7788F9DB" w:rsidRDefault="7788F9DB" w14:paraId="50EDC48D" w14:textId="5EAA9F96">
            <w:pPr>
              <w:ind w:firstLine="720"/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</w:pPr>
            <w:r w:rsidRPr="7788F9DB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Fleetwood Hassell</w:t>
            </w:r>
          </w:p>
          <w:p w:rsidR="7788F9DB" w:rsidP="7788F9DB" w:rsidRDefault="7788F9DB" w14:paraId="280761F6" w14:textId="3F3BBB7E">
            <w:pPr>
              <w:spacing w:line="259" w:lineRule="auto"/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:rsidR="617E9EC5" w:rsidP="659E180D" w:rsidRDefault="7D1160C4" w14:paraId="2763DF54" w14:textId="01000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  <w:t>Sherrie Snipes-Williams, Vice Chair</w:t>
            </w:r>
          </w:p>
          <w:p w:rsidR="6E9C4DFC" w:rsidP="69F32FD2" w:rsidRDefault="6E9C4DFC" w14:paraId="1D648E34" w14:textId="256DD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eastAsia="Goudy Old Style" w:cs="Goudy Old Style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Amy </w:t>
            </w:r>
            <w:proofErr w:type="spellStart"/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Heyel</w:t>
            </w:r>
            <w:proofErr w:type="spellEnd"/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’92</w:t>
            </w:r>
          </w:p>
          <w:p w:rsidR="7788F9DB" w:rsidP="69F32FD2" w:rsidRDefault="44908A95" w14:paraId="25ADB1FD" w14:textId="2C088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Stephen Kerrigan</w:t>
            </w:r>
          </w:p>
          <w:p w:rsidR="7788F9DB" w:rsidP="69F32FD2" w:rsidRDefault="3CA9E41D" w14:paraId="52C72661" w14:textId="5AFC5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Keith Sauls ’90</w:t>
            </w:r>
            <w:r w:rsidR="7788F9DB">
              <w:tab/>
            </w:r>
            <w:r w:rsidR="7788F9DB">
              <w:tab/>
            </w:r>
            <w:r w:rsidRPr="69F32FD2" w:rsidR="44908A95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                        </w:t>
            </w:r>
          </w:p>
          <w:p w:rsidR="7788F9DB" w:rsidP="69F32FD2" w:rsidRDefault="44908A95" w14:paraId="1B92B0E0" w14:textId="574DB7E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</w:pPr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Sam Stafford III</w:t>
            </w:r>
            <w:r w:rsidRPr="69F32FD2" w:rsidR="4B574E27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 xml:space="preserve"> ’</w:t>
            </w:r>
            <w:r w:rsidRPr="69F32FD2">
              <w:rPr>
                <w:rFonts w:ascii="Goudy Old Style" w:hAnsi="Goudy Old Style" w:eastAsia="Goudy Old Style" w:cs="Goudy Old Style"/>
                <w:b w:val="0"/>
                <w:bCs w:val="0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Pr="00C8215C" w:rsidR="00C8215C" w:rsidP="5FE67486" w:rsidRDefault="2C300D1E" w14:paraId="56768F27" w14:textId="47B74C9A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STAFF:</w:t>
      </w:r>
      <w:r w:rsidRPr="5FE67486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:rsidRPr="00C8215C" w:rsidR="00C8215C" w:rsidP="69F32FD2" w:rsidRDefault="00C8215C" w14:paraId="19AF8C9D" w14:textId="143F3527">
      <w:pPr>
        <w:spacing w:after="0" w:line="240" w:lineRule="auto"/>
        <w:ind w:left="720"/>
        <w:rPr>
          <w:rFonts w:ascii="Goudy Old Style" w:hAnsi="Goudy Old Style"/>
          <w:sz w:val="24"/>
          <w:szCs w:val="24"/>
        </w:rPr>
      </w:pPr>
      <w:r w:rsidRPr="69F32FD2">
        <w:rPr>
          <w:rFonts w:ascii="Goudy Old Style" w:hAnsi="Goudy Old Style"/>
          <w:sz w:val="24"/>
          <w:szCs w:val="24"/>
        </w:rPr>
        <w:t>C</w:t>
      </w:r>
      <w:r w:rsidRPr="69F32FD2" w:rsidR="74F5C8A9">
        <w:rPr>
          <w:rFonts w:ascii="Goudy Old Style" w:hAnsi="Goudy Old Style"/>
          <w:sz w:val="24"/>
          <w:szCs w:val="24"/>
        </w:rPr>
        <w:t xml:space="preserve">athy </w:t>
      </w:r>
      <w:r w:rsidRPr="69F32FD2" w:rsidR="6D45CAF1">
        <w:rPr>
          <w:rFonts w:ascii="Goudy Old Style" w:hAnsi="Goudy Old Style"/>
          <w:sz w:val="24"/>
          <w:szCs w:val="24"/>
        </w:rPr>
        <w:t xml:space="preserve">A. </w:t>
      </w:r>
      <w:r w:rsidRPr="69F32FD2" w:rsidR="74F5C8A9">
        <w:rPr>
          <w:rFonts w:ascii="Goudy Old Style" w:hAnsi="Goudy Old Style"/>
          <w:sz w:val="24"/>
          <w:szCs w:val="24"/>
        </w:rPr>
        <w:t>Mahon</w:t>
      </w:r>
      <w:r w:rsidRPr="69F32FD2" w:rsidR="209266E0">
        <w:rPr>
          <w:rFonts w:ascii="Goudy Old Style" w:hAnsi="Goudy Old Style"/>
          <w:sz w:val="24"/>
          <w:szCs w:val="24"/>
        </w:rPr>
        <w:t xml:space="preserve"> </w:t>
      </w:r>
      <w:r w:rsidRPr="69F32FD2" w:rsidR="209266E0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’80</w:t>
      </w:r>
      <w:r w:rsidRPr="69F32FD2" w:rsidR="4E9C40F7">
        <w:rPr>
          <w:rFonts w:ascii="Goudy Old Style" w:hAnsi="Goudy Old Style"/>
          <w:sz w:val="24"/>
          <w:szCs w:val="24"/>
        </w:rPr>
        <w:t xml:space="preserve">, </w:t>
      </w:r>
      <w:r w:rsidRPr="69F32FD2" w:rsidR="2D98E37B">
        <w:rPr>
          <w:rFonts w:ascii="Goudy Old Style" w:hAnsi="Goudy Old Style"/>
          <w:sz w:val="24"/>
          <w:szCs w:val="24"/>
        </w:rPr>
        <w:t xml:space="preserve">Interim </w:t>
      </w:r>
      <w:r w:rsidRPr="69F32FD2" w:rsidR="4E9C40F7">
        <w:rPr>
          <w:rFonts w:ascii="Goudy Old Style" w:hAnsi="Goudy Old Style"/>
          <w:sz w:val="24"/>
          <w:szCs w:val="24"/>
        </w:rPr>
        <w:t>Executive Vice President</w:t>
      </w:r>
      <w:r w:rsidRPr="69F32FD2" w:rsidR="33FFCBBB">
        <w:rPr>
          <w:rFonts w:ascii="Goudy Old Style" w:hAnsi="Goudy Old Style"/>
          <w:sz w:val="24"/>
          <w:szCs w:val="24"/>
        </w:rPr>
        <w:t xml:space="preserve"> of Institutional</w:t>
      </w:r>
      <w:r w:rsidRPr="69F32FD2" w:rsidR="18C4706F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Pr="69F32FD2" w:rsidR="33FFCBBB">
        <w:rPr>
          <w:rFonts w:ascii="Goudy Old Style" w:hAnsi="Goudy Old Style"/>
          <w:sz w:val="24"/>
          <w:szCs w:val="24"/>
        </w:rPr>
        <w:t>Advancement</w:t>
      </w:r>
      <w:proofErr w:type="gramEnd"/>
      <w:r w:rsidRPr="69F32FD2" w:rsidR="33FFCBBB">
        <w:rPr>
          <w:rFonts w:ascii="Goudy Old Style" w:hAnsi="Goudy Old Style"/>
          <w:sz w:val="24"/>
          <w:szCs w:val="24"/>
        </w:rPr>
        <w:t xml:space="preserve"> and </w:t>
      </w:r>
      <w:r w:rsidRPr="69F32FD2" w:rsidR="41AFE4C9">
        <w:rPr>
          <w:rFonts w:ascii="Goudy Old Style" w:hAnsi="Goudy Old Style"/>
          <w:sz w:val="24"/>
          <w:szCs w:val="24"/>
        </w:rPr>
        <w:t xml:space="preserve">Interim </w:t>
      </w:r>
      <w:r w:rsidRPr="69F32FD2" w:rsidR="33FFCBBB">
        <w:rPr>
          <w:rFonts w:ascii="Goudy Old Style" w:hAnsi="Goudy Old Style"/>
          <w:sz w:val="24"/>
          <w:szCs w:val="24"/>
        </w:rPr>
        <w:t>Executive Director of the CofC Foundation</w:t>
      </w:r>
    </w:p>
    <w:p w:rsidRPr="00C8215C" w:rsidR="00C8215C" w:rsidP="5FE67486" w:rsidRDefault="5ACD9F7D" w14:paraId="7EB2320B" w14:textId="632EC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69F32FD2">
        <w:rPr>
          <w:rFonts w:ascii="Goudy Old Style" w:hAnsi="Goudy Old Style"/>
          <w:sz w:val="24"/>
          <w:szCs w:val="24"/>
        </w:rPr>
        <w:t xml:space="preserve">Laney Friedman </w:t>
      </w:r>
      <w:r w:rsidRPr="69F32FD2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’12</w:t>
      </w:r>
      <w:r w:rsidRPr="69F32FD2" w:rsidR="04A52AA8">
        <w:rPr>
          <w:rFonts w:ascii="Goudy Old Style" w:hAnsi="Goudy Old Style"/>
          <w:sz w:val="24"/>
          <w:szCs w:val="24"/>
        </w:rPr>
        <w:t>, Executive Associate and Board Liaison</w:t>
      </w:r>
    </w:p>
    <w:p w:rsidRPr="00C8215C" w:rsidR="00C8215C" w:rsidP="00C8215C" w:rsidRDefault="00C8215C" w14:paraId="1536D1BD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5FE67486" w:rsidRDefault="00C8215C" w14:paraId="7318F395" w14:textId="77777777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AGENDA:</w:t>
      </w:r>
    </w:p>
    <w:p w:rsidRPr="00C8215C" w:rsidR="00C8215C" w:rsidP="00C8215C" w:rsidRDefault="00C8215C" w14:paraId="1F45969D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</w:p>
    <w:p w:rsidR="00FD70B1" w:rsidP="00FD70B1" w:rsidRDefault="00C8215C" w14:paraId="7515A113" w14:textId="77777777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 w:rsidRPr="0119323E" w:rsidR="00C8215C">
        <w:rPr>
          <w:rFonts w:ascii="Goudy Old Style" w:hAnsi="Goudy Old Style"/>
          <w:sz w:val="24"/>
          <w:szCs w:val="24"/>
        </w:rPr>
        <w:t xml:space="preserve">WELCOME </w:t>
      </w:r>
      <w:r w:rsidRPr="0119323E" w:rsidR="00CB35E4">
        <w:rPr>
          <w:rFonts w:ascii="Goudy Old Style" w:hAnsi="Goudy Old Style"/>
          <w:sz w:val="24"/>
          <w:szCs w:val="24"/>
        </w:rPr>
        <w:t>AND QUORUM</w:t>
      </w:r>
    </w:p>
    <w:p w:rsidR="4C470E30" w:rsidP="0119323E" w:rsidRDefault="4C470E30" w14:paraId="63B95D89" w14:textId="52F642E7">
      <w:pPr>
        <w:pStyle w:val="ListParagraph"/>
        <w:numPr>
          <w:ilvl w:val="0"/>
          <w:numId w:val="7"/>
        </w:numPr>
        <w:spacing w:before="120" w:after="120" w:line="480" w:lineRule="auto"/>
        <w:rPr>
          <w:noProof w:val="0"/>
          <w:lang w:val="en-US"/>
        </w:rPr>
      </w:pPr>
      <w:r w:rsidRPr="0119323E" w:rsidR="4C470E30">
        <w:rPr>
          <w:rFonts w:ascii="Goudy Old Style" w:hAnsi="Goudy Old Style" w:eastAsia="Goudy Old Style" w:cs="Goudy Old Styl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MOTION:</w:t>
      </w:r>
      <w:r w:rsidRPr="0119323E" w:rsidR="4C470E30">
        <w:rPr>
          <w:rFonts w:ascii="Goudy Old Style" w:hAnsi="Goudy Old Style" w:eastAsia="Goudy Old Style" w:cs="Goudy Old Styl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 OF MAY 2, 2022</w:t>
      </w:r>
    </w:p>
    <w:p w:rsidR="00FD70B1" w:rsidP="0119323E" w:rsidRDefault="0C94B83D" w14:paraId="0E8E21E0" w14:textId="2D669EED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Goudy Old Style" w:hAnsi="Goudy Old Style"/>
          <w:sz w:val="24"/>
          <w:szCs w:val="24"/>
        </w:rPr>
      </w:pPr>
      <w:r w:rsidRPr="0119323E" w:rsidR="0C94B83D">
        <w:rPr>
          <w:rFonts w:ascii="Goudy Old Style" w:hAnsi="Goudy Old Style"/>
          <w:sz w:val="24"/>
          <w:szCs w:val="24"/>
        </w:rPr>
        <w:t xml:space="preserve">EXECUTIVE SESSION </w:t>
      </w:r>
    </w:p>
    <w:p w:rsidR="00FD70B1" w:rsidP="00FD70B1" w:rsidRDefault="00C8215C" w14:paraId="6C466FA4" w14:textId="77777777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 w:rsidRPr="0119323E" w:rsidR="00C8215C">
        <w:rPr>
          <w:rFonts w:ascii="Goudy Old Style" w:hAnsi="Goudy Old Style"/>
          <w:sz w:val="24"/>
          <w:szCs w:val="24"/>
        </w:rPr>
        <w:t>NEW</w:t>
      </w:r>
      <w:r w:rsidRPr="0119323E" w:rsidR="254FD6E7">
        <w:rPr>
          <w:rFonts w:ascii="Goudy Old Style" w:hAnsi="Goudy Old Style"/>
          <w:sz w:val="24"/>
          <w:szCs w:val="24"/>
        </w:rPr>
        <w:t>/OLD</w:t>
      </w:r>
      <w:r w:rsidRPr="0119323E" w:rsidR="00C8215C">
        <w:rPr>
          <w:rFonts w:ascii="Goudy Old Style" w:hAnsi="Goudy Old Style"/>
          <w:sz w:val="24"/>
          <w:szCs w:val="24"/>
        </w:rPr>
        <w:t xml:space="preserve"> BUSINESS</w:t>
      </w:r>
    </w:p>
    <w:p w:rsidRPr="00FD70B1" w:rsidR="00C8215C" w:rsidP="00FD70B1" w:rsidRDefault="00C8215C" w14:paraId="259E0BFB" w14:textId="3AD3D95C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Goudy Old Style" w:hAnsi="Goudy Old Style"/>
          <w:sz w:val="24"/>
          <w:szCs w:val="24"/>
        </w:rPr>
      </w:pPr>
      <w:r w:rsidRPr="0119323E" w:rsidR="00C8215C">
        <w:rPr>
          <w:rFonts w:ascii="Goudy Old Style" w:hAnsi="Goudy Old Style"/>
          <w:sz w:val="24"/>
          <w:szCs w:val="24"/>
        </w:rPr>
        <w:t xml:space="preserve">ADJOURN </w:t>
      </w:r>
    </w:p>
    <w:p w:rsidRPr="00C8215C" w:rsidR="00C8215C" w:rsidP="18986630" w:rsidRDefault="00C8215C" w14:paraId="6584DE63" w14:textId="52BAD791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0E162D" w:rsidRDefault="00C8215C" w14:paraId="355458CD" w14:textId="77777777">
      <w:pPr>
        <w:spacing w:after="0" w:line="240" w:lineRule="auto"/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Mission of the College of Charleston Foundation is to promote programs of education, research, student development, and faculty development for the exclusive benefit of</w:t>
      </w:r>
    </w:p>
    <w:p w:rsidRPr="00C8215C" w:rsidR="00C8215C" w:rsidP="000E162D" w:rsidRDefault="00C8215C" w14:paraId="7FDF8C55" w14:textId="77777777">
      <w:pPr>
        <w:spacing w:after="0" w:line="240" w:lineRule="auto"/>
        <w:ind w:firstLine="720"/>
        <w:jc w:val="center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College of Charleston</w:t>
      </w:r>
    </w:p>
    <w:sectPr w:rsidRPr="00C8215C" w:rsidR="00C821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A10" w:rsidP="00471A10" w:rsidRDefault="00471A10" w14:paraId="7E02B5CC" w14:textId="77777777">
      <w:pPr>
        <w:spacing w:after="0" w:line="240" w:lineRule="auto"/>
      </w:pPr>
      <w:r>
        <w:separator/>
      </w:r>
    </w:p>
  </w:endnote>
  <w:endnote w:type="continuationSeparator" w:id="0">
    <w:p w:rsidR="00471A10" w:rsidP="00471A10" w:rsidRDefault="00471A10" w14:paraId="69129B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10" w:rsidRDefault="00471A10" w14:paraId="54BBAD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10" w:rsidRDefault="00471A10" w14:paraId="05CB5B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10" w:rsidRDefault="00471A10" w14:paraId="6D3E5D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A10" w:rsidP="00471A10" w:rsidRDefault="00471A10" w14:paraId="1298C483" w14:textId="77777777">
      <w:pPr>
        <w:spacing w:after="0" w:line="240" w:lineRule="auto"/>
      </w:pPr>
      <w:r>
        <w:separator/>
      </w:r>
    </w:p>
  </w:footnote>
  <w:footnote w:type="continuationSeparator" w:id="0">
    <w:p w:rsidR="00471A10" w:rsidP="00471A10" w:rsidRDefault="00471A10" w14:paraId="61571F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10" w:rsidRDefault="00471A10" w14:paraId="02894AD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10" w:rsidRDefault="00471A10" w14:paraId="42D55CC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A10" w:rsidRDefault="00471A10" w14:paraId="77F5A2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038"/>
    <w:multiLevelType w:val="hybridMultilevel"/>
    <w:tmpl w:val="9EA6C882"/>
    <w:lvl w:ilvl="0" w:tplc="3398DE2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58FF"/>
    <w:multiLevelType w:val="hybridMultilevel"/>
    <w:tmpl w:val="1B58805C"/>
    <w:lvl w:ilvl="0" w:tplc="A7947B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30A1F6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002E1B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EA78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5E84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E4FF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28B7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38E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EE6C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2E0100"/>
    <w:multiLevelType w:val="hybridMultilevel"/>
    <w:tmpl w:val="665E8430"/>
    <w:lvl w:ilvl="0" w:tplc="CD62DD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DC524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C618FF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183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221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0C5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6AEC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10D4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420A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7130A7"/>
    <w:multiLevelType w:val="hybridMultilevel"/>
    <w:tmpl w:val="2BB4E808"/>
    <w:lvl w:ilvl="0" w:tplc="153608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EC4F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7485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4AE700">
      <w:start w:val="1"/>
      <w:numFmt w:val="bullet"/>
      <w:lvlText w:val="-"/>
      <w:lvlJc w:val="left"/>
      <w:pPr>
        <w:ind w:left="2880" w:hanging="360"/>
      </w:pPr>
      <w:rPr>
        <w:rFonts w:hint="default" w:ascii="Calibri" w:hAnsi="Calibri"/>
      </w:rPr>
    </w:lvl>
    <w:lvl w:ilvl="4" w:tplc="67860C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D856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CAD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859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C5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B37B8B"/>
    <w:multiLevelType w:val="hybridMultilevel"/>
    <w:tmpl w:val="154A2316"/>
    <w:lvl w:ilvl="0" w:tplc="885238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5D2F89"/>
    <w:multiLevelType w:val="hybridMultilevel"/>
    <w:tmpl w:val="B1E42BD4"/>
    <w:lvl w:ilvl="0" w:tplc="83027A42">
      <w:start w:val="1"/>
      <w:numFmt w:val="upp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9217835">
    <w:abstractNumId w:val="3"/>
  </w:num>
  <w:num w:numId="2" w16cid:durableId="1402409685">
    <w:abstractNumId w:val="2"/>
  </w:num>
  <w:num w:numId="3" w16cid:durableId="515316100">
    <w:abstractNumId w:val="1"/>
  </w:num>
  <w:num w:numId="4" w16cid:durableId="1821774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30035">
    <w:abstractNumId w:val="4"/>
  </w:num>
  <w:num w:numId="6" w16cid:durableId="73404446">
    <w:abstractNumId w:val="0"/>
  </w:num>
  <w:num w:numId="7" w16cid:durableId="1488206730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5C"/>
    <w:rsid w:val="0002135E"/>
    <w:rsid w:val="00022FFC"/>
    <w:rsid w:val="00036739"/>
    <w:rsid w:val="00044BAE"/>
    <w:rsid w:val="000840FB"/>
    <w:rsid w:val="000E162D"/>
    <w:rsid w:val="001F656F"/>
    <w:rsid w:val="001F66E3"/>
    <w:rsid w:val="00252B90"/>
    <w:rsid w:val="002D03E5"/>
    <w:rsid w:val="00302364"/>
    <w:rsid w:val="00350E20"/>
    <w:rsid w:val="003A1E82"/>
    <w:rsid w:val="003F4FE0"/>
    <w:rsid w:val="00466253"/>
    <w:rsid w:val="00471A10"/>
    <w:rsid w:val="005241E8"/>
    <w:rsid w:val="00587810"/>
    <w:rsid w:val="00595B7A"/>
    <w:rsid w:val="005A63A9"/>
    <w:rsid w:val="005A79AB"/>
    <w:rsid w:val="005B1A7D"/>
    <w:rsid w:val="005F0FE0"/>
    <w:rsid w:val="00644AE4"/>
    <w:rsid w:val="0077434F"/>
    <w:rsid w:val="007B49D0"/>
    <w:rsid w:val="007C0477"/>
    <w:rsid w:val="007E24C1"/>
    <w:rsid w:val="00870AD0"/>
    <w:rsid w:val="008820C7"/>
    <w:rsid w:val="0091186D"/>
    <w:rsid w:val="009609C1"/>
    <w:rsid w:val="009C4EE1"/>
    <w:rsid w:val="00A163CB"/>
    <w:rsid w:val="00A530FE"/>
    <w:rsid w:val="00A65C7F"/>
    <w:rsid w:val="00AC515B"/>
    <w:rsid w:val="00AD7538"/>
    <w:rsid w:val="00B60D92"/>
    <w:rsid w:val="00BB2575"/>
    <w:rsid w:val="00BC26F5"/>
    <w:rsid w:val="00C8215C"/>
    <w:rsid w:val="00C8263F"/>
    <w:rsid w:val="00CA5584"/>
    <w:rsid w:val="00CB35E4"/>
    <w:rsid w:val="00D35C2A"/>
    <w:rsid w:val="00D60671"/>
    <w:rsid w:val="00D83DDE"/>
    <w:rsid w:val="00E24D95"/>
    <w:rsid w:val="00E432FE"/>
    <w:rsid w:val="00E66D32"/>
    <w:rsid w:val="00E74209"/>
    <w:rsid w:val="00EC1C06"/>
    <w:rsid w:val="00EF5814"/>
    <w:rsid w:val="00F46623"/>
    <w:rsid w:val="00FD70B1"/>
    <w:rsid w:val="0119323E"/>
    <w:rsid w:val="01A43994"/>
    <w:rsid w:val="04A52AA8"/>
    <w:rsid w:val="05F2AF12"/>
    <w:rsid w:val="08188F90"/>
    <w:rsid w:val="092A4FD4"/>
    <w:rsid w:val="0C94B83D"/>
    <w:rsid w:val="0D006128"/>
    <w:rsid w:val="0D999327"/>
    <w:rsid w:val="0E681D0B"/>
    <w:rsid w:val="0EFB6BB0"/>
    <w:rsid w:val="0FD52A27"/>
    <w:rsid w:val="0FF5550E"/>
    <w:rsid w:val="11049E34"/>
    <w:rsid w:val="130BCBFC"/>
    <w:rsid w:val="130D89D2"/>
    <w:rsid w:val="1420E5B6"/>
    <w:rsid w:val="18986630"/>
    <w:rsid w:val="18C4706F"/>
    <w:rsid w:val="1904EC8F"/>
    <w:rsid w:val="1D2AF06A"/>
    <w:rsid w:val="1DD7AA9B"/>
    <w:rsid w:val="1F15136C"/>
    <w:rsid w:val="202113F3"/>
    <w:rsid w:val="208A4FB8"/>
    <w:rsid w:val="209266E0"/>
    <w:rsid w:val="20AA97E7"/>
    <w:rsid w:val="21FB7FD7"/>
    <w:rsid w:val="22C3152B"/>
    <w:rsid w:val="234AE5E6"/>
    <w:rsid w:val="250996C0"/>
    <w:rsid w:val="254FD6E7"/>
    <w:rsid w:val="27019613"/>
    <w:rsid w:val="28FFBDB1"/>
    <w:rsid w:val="294005B1"/>
    <w:rsid w:val="2A07E8D2"/>
    <w:rsid w:val="2C300D1E"/>
    <w:rsid w:val="2D4245A4"/>
    <w:rsid w:val="2D735BDF"/>
    <w:rsid w:val="2D98E37B"/>
    <w:rsid w:val="2DB1193B"/>
    <w:rsid w:val="2E164D0C"/>
    <w:rsid w:val="2F3A519B"/>
    <w:rsid w:val="310C1DCD"/>
    <w:rsid w:val="32CDBF9A"/>
    <w:rsid w:val="33FFCBBB"/>
    <w:rsid w:val="34E06FCE"/>
    <w:rsid w:val="34F5D486"/>
    <w:rsid w:val="3605605C"/>
    <w:rsid w:val="38A43256"/>
    <w:rsid w:val="392079B7"/>
    <w:rsid w:val="39F6E935"/>
    <w:rsid w:val="3A30B33F"/>
    <w:rsid w:val="3B4DC05D"/>
    <w:rsid w:val="3BCA8B04"/>
    <w:rsid w:val="3CA9E41D"/>
    <w:rsid w:val="3D429367"/>
    <w:rsid w:val="3FD24FB8"/>
    <w:rsid w:val="4106124D"/>
    <w:rsid w:val="414D140A"/>
    <w:rsid w:val="41AFE4C9"/>
    <w:rsid w:val="41BFF0A0"/>
    <w:rsid w:val="44908A95"/>
    <w:rsid w:val="4B574E27"/>
    <w:rsid w:val="4C470E30"/>
    <w:rsid w:val="4E5B7BF6"/>
    <w:rsid w:val="4E9C40F7"/>
    <w:rsid w:val="4EA6DF0E"/>
    <w:rsid w:val="514E6634"/>
    <w:rsid w:val="5470301B"/>
    <w:rsid w:val="54D8FC9F"/>
    <w:rsid w:val="55951C07"/>
    <w:rsid w:val="586C386E"/>
    <w:rsid w:val="5ACD9F7D"/>
    <w:rsid w:val="5FCC1D95"/>
    <w:rsid w:val="5FD5B189"/>
    <w:rsid w:val="5FE67486"/>
    <w:rsid w:val="6009666E"/>
    <w:rsid w:val="60CB162C"/>
    <w:rsid w:val="617E9EC5"/>
    <w:rsid w:val="619ECC3D"/>
    <w:rsid w:val="62CCF5EF"/>
    <w:rsid w:val="63828736"/>
    <w:rsid w:val="64DD45C7"/>
    <w:rsid w:val="6593E923"/>
    <w:rsid w:val="659E180D"/>
    <w:rsid w:val="672FB984"/>
    <w:rsid w:val="68E14893"/>
    <w:rsid w:val="695D71C7"/>
    <w:rsid w:val="69F32FD2"/>
    <w:rsid w:val="6A4439AF"/>
    <w:rsid w:val="6AA7CD85"/>
    <w:rsid w:val="6B12FCA4"/>
    <w:rsid w:val="6D45CAF1"/>
    <w:rsid w:val="6E9C4DFC"/>
    <w:rsid w:val="6F769BE9"/>
    <w:rsid w:val="6FF6E344"/>
    <w:rsid w:val="7339F211"/>
    <w:rsid w:val="74F5C8A9"/>
    <w:rsid w:val="7577DBEF"/>
    <w:rsid w:val="75814D59"/>
    <w:rsid w:val="7598A653"/>
    <w:rsid w:val="7722C590"/>
    <w:rsid w:val="7788F9DB"/>
    <w:rsid w:val="778940A6"/>
    <w:rsid w:val="7A0640F2"/>
    <w:rsid w:val="7AAE2AE4"/>
    <w:rsid w:val="7CDA16BC"/>
    <w:rsid w:val="7D1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02CD4D"/>
  <w15:chartTrackingRefBased/>
  <w15:docId w15:val="{1F0838E5-2C03-43D9-810E-93318D5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71A10"/>
  </w:style>
  <w:style w:type="paragraph" w:styleId="Footer">
    <w:name w:val="footer"/>
    <w:basedOn w:val="Normal"/>
    <w:link w:val="Foot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1A10"/>
  </w:style>
  <w:style w:type="paragraph" w:styleId="BalloonText">
    <w:name w:val="Balloon Text"/>
    <w:basedOn w:val="Normal"/>
    <w:link w:val="BalloonTextChar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1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7" /><Relationship Type="http://schemas.microsoft.com/office/2019/05/relationships/documenttasks" Target="documenttasks/documenttasks1.xml" Id="rId25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ofc.zoom.us/j/98810829525?pwd=Y1lxUDJpVW5EcmlzWnoxb1N2cTc3UT09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microsoft.com/office/2011/relationships/people" Target="people.xml" Id="rId23" /><Relationship Type="http://schemas.openxmlformats.org/officeDocument/2006/relationships/image" Target="media/image1.jpeg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fontTable" Target="fontTable.xml" Id="rId22" /></Relationships>
</file>

<file path=word/documenttasks/documenttasks1.xml><?xml version="1.0" encoding="utf-8"?>
<t:Tasks xmlns:t="http://schemas.microsoft.com/office/tasks/2019/documenttasks" xmlns:oel="http://schemas.microsoft.com/office/2019/extlst">
  <t:Task id="{C8AE4385-DB31-42F0-A5B4-C3BB310D036A}">
    <t:Anchor>
      <t:Comment id="1622783222"/>
    </t:Anchor>
    <t:History>
      <t:Event id="{C0037F8B-05AA-4191-961F-EB0370081100}" time="2023-01-26T15:53:13.449Z">
        <t:Attribution userId="S::friedmanll@cofc.edu::18cf9245-b065-41ed-9921-25bfa09bb9b1" userProvider="AD" userName="Friedman, Laney"/>
        <t:Anchor>
          <t:Comment id="1622783222"/>
        </t:Anchor>
        <t:Create/>
      </t:Event>
      <t:Event id="{8EA3296F-7157-4220-9FCC-8428371419C3}" time="2023-01-26T15:53:13.449Z">
        <t:Attribution userId="S::friedmanll@cofc.edu::18cf9245-b065-41ed-9921-25bfa09bb9b1" userProvider="AD" userName="Friedman, Laney"/>
        <t:Anchor>
          <t:Comment id="1622783222"/>
        </t:Anchor>
        <t:Assign userId="S::jorgensencl@cofc.edu::dc3e772c-8bb9-4cb7-a22b-6b1c00ff75bb" userProvider="AD" userName="Jorgensen, Carin Louise"/>
      </t:Event>
      <t:Event id="{A759CB70-6C90-42DE-BF70-B8A69AAC9617}" time="2023-01-26T15:53:13.449Z">
        <t:Attribution userId="S::friedmanll@cofc.edu::18cf9245-b065-41ed-9921-25bfa09bb9b1" userProvider="AD" userName="Friedman, Laney"/>
        <t:Anchor>
          <t:Comment id="1622783222"/>
        </t:Anchor>
        <t:SetTitle title="@Jorgensen, Carin Louise can we just skip approval of minutes since we can't find any? LOL"/>
      </t:Event>
      <t:Event id="{BCF93340-B145-405C-B97F-C2ABFE4CF7DA}" time="2023-01-26T17:08:33.272Z">
        <t:Attribution userId="S::friedmanll@cofc.edu::18cf9245-b065-41ed-9921-25bfa09bb9b1" userProvider="AD" userName="Friedman, Laney"/>
        <t:Progress percentComplete="100"/>
      </t:Event>
    </t:History>
  </t:Task>
  <t:Task id="{794E0F0D-D552-4353-B4C4-ACBAC57CEDC6}">
    <t:Anchor>
      <t:Comment id="505821543"/>
    </t:Anchor>
    <t:History>
      <t:Event id="{A8C7FCA0-D56C-43D9-8B9D-ABA657C9CD6B}" time="2023-01-26T15:54:03.462Z">
        <t:Attribution userId="S::friedmanll@cofc.edu::18cf9245-b065-41ed-9921-25bfa09bb9b1" userProvider="AD" userName="Friedman, Laney"/>
        <t:Anchor>
          <t:Comment id="505821543"/>
        </t:Anchor>
        <t:Create/>
      </t:Event>
      <t:Event id="{DCE14DDD-E031-4023-AD4F-5FDF4AEDC35E}" time="2023-01-26T15:54:03.462Z">
        <t:Attribution userId="S::friedmanll@cofc.edu::18cf9245-b065-41ed-9921-25bfa09bb9b1" userProvider="AD" userName="Friedman, Laney"/>
        <t:Anchor>
          <t:Comment id="505821543"/>
        </t:Anchor>
        <t:Assign userId="S::jorgensencl@cofc.edu::dc3e772c-8bb9-4cb7-a22b-6b1c00ff75bb" userProvider="AD" userName="Jorgensen, Carin Louise"/>
      </t:Event>
      <t:Event id="{7D3C1901-682D-49A4-AA0D-9778753944AF}" time="2023-01-26T15:54:03.462Z">
        <t:Attribution userId="S::friedmanll@cofc.edu::18cf9245-b065-41ed-9921-25bfa09bb9b1" userProvider="AD" userName="Friedman, Laney"/>
        <t:Anchor>
          <t:Comment id="505821543"/>
        </t:Anchor>
        <t:SetTitle title="@Jorgensen, Carin Louise does this work? We'll be reviewing potential new candidates."/>
      </t:Event>
      <t:Event id="{9DBE0FE5-3BF9-4175-8A8A-EA35BECFA5D1}" time="2023-01-26T17:08:34.454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>Mahon, Cathryn Ann</DisplayName>
        <AccountId>16</AccountId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E73E6-0778-4541-8707-D7ADD2A7D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EFC49-5E31-42FA-B505-A70D4487D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C8288-9F65-435D-8154-A387D82EE0B7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Charleston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Sarah Noelle</dc:creator>
  <keywords/>
  <dc:description/>
  <lastModifiedBy>Friedman, Laney</lastModifiedBy>
  <revision>15</revision>
  <lastPrinted>2018-02-09T18:25:00.0000000Z</lastPrinted>
  <dcterms:created xsi:type="dcterms:W3CDTF">2019-12-20T15:23:00.0000000Z</dcterms:created>
  <dcterms:modified xsi:type="dcterms:W3CDTF">2023-02-02T20:50:40.4080370Z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3582400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