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16AC" w14:textId="77777777" w:rsidR="00C8215C" w:rsidRDefault="00C07E90" w:rsidP="006E15BF">
      <w:pPr>
        <w:jc w:val="center"/>
      </w:pPr>
      <w:r>
        <w:rPr>
          <w:noProof/>
        </w:rPr>
        <w:drawing>
          <wp:inline distT="0" distB="0" distL="0" distR="0" wp14:anchorId="1601520A" wp14:editId="4BB4F551">
            <wp:extent cx="3102693" cy="914400"/>
            <wp:effectExtent l="0" t="0" r="2540" b="0"/>
            <wp:docPr id="1608938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01319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9A73D" w14:textId="77777777" w:rsidR="006E15BF" w:rsidRDefault="006E15BF" w:rsidP="006E15BF">
      <w:pPr>
        <w:jc w:val="center"/>
      </w:pPr>
    </w:p>
    <w:p w14:paraId="60B1B86F" w14:textId="77777777" w:rsidR="00C8215C" w:rsidRPr="00C8215C" w:rsidRDefault="00C07E90" w:rsidP="000F4CB9">
      <w:pPr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</w:rPr>
      </w:pPr>
      <w:r w:rsidRPr="00C8215C">
        <w:rPr>
          <w:rFonts w:ascii="Goudy Old Style" w:hAnsi="Goudy Old Style"/>
          <w:b/>
          <w:bCs/>
          <w:sz w:val="24"/>
          <w:szCs w:val="24"/>
        </w:rPr>
        <w:t>NOMINATING COMMITTEE</w:t>
      </w:r>
      <w:r w:rsidR="00A65C7F">
        <w:rPr>
          <w:rFonts w:ascii="Goudy Old Style" w:hAnsi="Goudy Old Style"/>
          <w:b/>
          <w:bCs/>
          <w:sz w:val="24"/>
          <w:szCs w:val="24"/>
        </w:rPr>
        <w:t xml:space="preserve"> AGENDA</w:t>
      </w:r>
    </w:p>
    <w:p w14:paraId="1CFD5C08" w14:textId="56698A6F" w:rsidR="007C0477" w:rsidRDefault="00E84CE0" w:rsidP="000F4CB9">
      <w:pPr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November 12</w:t>
      </w:r>
      <w:r w:rsidR="00C07E90" w:rsidRPr="5FE67486">
        <w:rPr>
          <w:rFonts w:ascii="Goudy Old Style" w:hAnsi="Goudy Old Style"/>
          <w:b/>
          <w:bCs/>
          <w:sz w:val="24"/>
          <w:szCs w:val="24"/>
        </w:rPr>
        <w:t>, 2020</w:t>
      </w:r>
    </w:p>
    <w:p w14:paraId="246C136E" w14:textId="4AD9EC13" w:rsidR="00E84CE0" w:rsidRPr="000F4CB9" w:rsidRDefault="00E84CE0" w:rsidP="000F4CB9">
      <w:pPr>
        <w:spacing w:after="0" w:line="240" w:lineRule="auto"/>
        <w:jc w:val="center"/>
        <w:rPr>
          <w:rFonts w:ascii="Goudy Old Style" w:hAnsi="Goudy Old Style"/>
          <w:b/>
          <w:bCs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>2:00 – 3:00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PM</w:t>
      </w:r>
    </w:p>
    <w:p w14:paraId="45ADB7B2" w14:textId="0C3A9BD7" w:rsidR="00E84CE0" w:rsidRPr="00E84CE0" w:rsidRDefault="00E84CE0" w:rsidP="000F4C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udy Old Style" w:hAnsi="Goudy Old Style" w:cs="Calibri"/>
          <w:color w:val="201F1E"/>
        </w:rPr>
      </w:pPr>
      <w:r w:rsidRPr="00E84CE0">
        <w:rPr>
          <w:rFonts w:ascii="Goudy Old Style" w:hAnsi="Goudy Old Style" w:cs="Calibri"/>
          <w:color w:val="201F1E"/>
        </w:rPr>
        <w:fldChar w:fldCharType="begin"/>
      </w:r>
      <w:r w:rsidRPr="00E84CE0">
        <w:rPr>
          <w:rFonts w:ascii="Goudy Old Style" w:hAnsi="Goudy Old Style" w:cs="Calibri"/>
          <w:color w:val="201F1E"/>
        </w:rPr>
        <w:instrText xml:space="preserve"> HYPERLINK "https://cofc.zoom.us/j/99547419108" \t "_blank" </w:instrText>
      </w:r>
      <w:r w:rsidRPr="00E84CE0">
        <w:rPr>
          <w:rFonts w:ascii="Goudy Old Style" w:hAnsi="Goudy Old Style" w:cs="Calibri"/>
          <w:color w:val="201F1E"/>
        </w:rPr>
        <w:fldChar w:fldCharType="separate"/>
      </w:r>
      <w:r w:rsidRPr="00E84CE0">
        <w:rPr>
          <w:rStyle w:val="Hyperlink"/>
          <w:rFonts w:ascii="Goudy Old Style" w:hAnsi="Goudy Old Style" w:cs="Calibri"/>
          <w:bdr w:val="none" w:sz="0" w:space="0" w:color="auto" w:frame="1"/>
        </w:rPr>
        <w:t>https://cofc.zoom.us/j/9954741</w:t>
      </w:r>
      <w:r w:rsidRPr="00E84CE0">
        <w:rPr>
          <w:rStyle w:val="Hyperlink"/>
          <w:rFonts w:ascii="Goudy Old Style" w:hAnsi="Goudy Old Style" w:cs="Calibri"/>
          <w:bdr w:val="none" w:sz="0" w:space="0" w:color="auto" w:frame="1"/>
        </w:rPr>
        <w:t>9</w:t>
      </w:r>
      <w:r w:rsidRPr="00E84CE0">
        <w:rPr>
          <w:rStyle w:val="Hyperlink"/>
          <w:rFonts w:ascii="Goudy Old Style" w:hAnsi="Goudy Old Style" w:cs="Calibri"/>
          <w:bdr w:val="none" w:sz="0" w:space="0" w:color="auto" w:frame="1"/>
        </w:rPr>
        <w:t>108</w:t>
      </w:r>
      <w:r w:rsidRPr="00E84CE0">
        <w:rPr>
          <w:rFonts w:ascii="Goudy Old Style" w:hAnsi="Goudy Old Style" w:cs="Calibri"/>
          <w:color w:val="201F1E"/>
        </w:rPr>
        <w:fldChar w:fldCharType="end"/>
      </w:r>
    </w:p>
    <w:p w14:paraId="6B2F36AF" w14:textId="159EE818" w:rsidR="00E84CE0" w:rsidRPr="00E84CE0" w:rsidRDefault="00E84CE0" w:rsidP="000F4C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udy Old Style" w:hAnsi="Goudy Old Style" w:cs="Calibri"/>
          <w:color w:val="201F1E"/>
        </w:rPr>
      </w:pPr>
      <w:r w:rsidRPr="00E84CE0">
        <w:rPr>
          <w:rFonts w:ascii="Goudy Old Style" w:hAnsi="Goudy Old Style" w:cs="Calibri"/>
          <w:color w:val="201F1E"/>
        </w:rPr>
        <w:t>Meeting ID: 995 4741 9108</w:t>
      </w:r>
    </w:p>
    <w:p w14:paraId="389ED8FA" w14:textId="24135CC1" w:rsidR="00E84CE0" w:rsidRPr="00E84CE0" w:rsidRDefault="00E84CE0" w:rsidP="000F4CB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oudy Old Style" w:hAnsi="Goudy Old Style" w:cs="Calibri"/>
          <w:color w:val="201F1E"/>
        </w:rPr>
      </w:pPr>
      <w:r w:rsidRPr="00E84CE0">
        <w:rPr>
          <w:rFonts w:ascii="Goudy Old Style" w:hAnsi="Goudy Old Style" w:cs="Calibri"/>
          <w:color w:val="201F1E"/>
        </w:rPr>
        <w:t>+1 646 558 8656 US (New York)</w:t>
      </w:r>
    </w:p>
    <w:p w14:paraId="3EC0735A" w14:textId="2C92C686" w:rsidR="695D71C7" w:rsidRDefault="695D71C7" w:rsidP="5FE67486">
      <w:pPr>
        <w:spacing w:after="0" w:line="240" w:lineRule="auto"/>
        <w:ind w:firstLine="720"/>
        <w:jc w:val="center"/>
      </w:pPr>
    </w:p>
    <w:p w14:paraId="01CB95B7" w14:textId="77777777" w:rsidR="00C8215C" w:rsidRPr="00C8215C" w:rsidRDefault="00C8215C" w:rsidP="000E162D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A3B40CE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COMMITTEE MEMBERS:</w:t>
      </w:r>
    </w:p>
    <w:p w14:paraId="4E3208F0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>Jeff Kinard ’77, Chair </w:t>
      </w:r>
      <w:r w:rsidR="007C0477">
        <w:tab/>
      </w:r>
      <w:r w:rsidR="007C0477">
        <w:tab/>
      </w:r>
      <w:r w:rsidR="007C0477">
        <w:tab/>
      </w:r>
    </w:p>
    <w:p w14:paraId="708DB188" w14:textId="77777777" w:rsidR="00C8215C" w:rsidRPr="00C8215C" w:rsidRDefault="00C07E90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b/>
          <w:bCs/>
          <w:sz w:val="24"/>
          <w:szCs w:val="24"/>
        </w:rPr>
        <w:t>Tomi Youngblood, Vice Chair</w:t>
      </w:r>
    </w:p>
    <w:p w14:paraId="06E0A027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Peggy Boykin ‘81</w:t>
      </w:r>
    </w:p>
    <w:p w14:paraId="726CA173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 xml:space="preserve">Neil Draisin </w:t>
      </w:r>
      <w:r w:rsidR="00645F09">
        <w:rPr>
          <w:rFonts w:ascii="Goudy Old Style" w:hAnsi="Goudy Old Style"/>
          <w:sz w:val="24"/>
          <w:szCs w:val="24"/>
        </w:rPr>
        <w:t>‘65</w:t>
      </w:r>
    </w:p>
    <w:p w14:paraId="4C7ABC33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Fleetwood Hassell</w:t>
      </w:r>
    </w:p>
    <w:p w14:paraId="1B92E172" w14:textId="77777777" w:rsidR="00C8215C" w:rsidRPr="006E15BF" w:rsidRDefault="00C07E9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hAnsi="Goudy Old Style"/>
          <w:sz w:val="24"/>
          <w:szCs w:val="24"/>
        </w:rPr>
        <w:t xml:space="preserve">Stephen </w:t>
      </w:r>
      <w:r w:rsidRPr="006E15BF">
        <w:rPr>
          <w:rFonts w:ascii="Goudy Old Style" w:hAnsi="Goudy Old Style"/>
          <w:sz w:val="24"/>
          <w:szCs w:val="24"/>
        </w:rPr>
        <w:t>Kerrigan</w:t>
      </w:r>
    </w:p>
    <w:p w14:paraId="6CDFA1FC" w14:textId="77777777" w:rsidR="00C8215C" w:rsidRPr="006E15BF" w:rsidRDefault="00C07E9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eastAsia="Goudy Old Style" w:hAnsi="Goudy Old Style" w:cs="Goudy Old Style"/>
          <w:sz w:val="24"/>
          <w:szCs w:val="24"/>
        </w:rPr>
        <w:t>Sherrie Snipes-Williams</w:t>
      </w:r>
      <w:r w:rsidRPr="006E15BF">
        <w:rPr>
          <w:sz w:val="24"/>
          <w:szCs w:val="24"/>
        </w:rPr>
        <w:tab/>
      </w:r>
      <w:r w:rsidRPr="006E15BF">
        <w:rPr>
          <w:sz w:val="24"/>
          <w:szCs w:val="24"/>
        </w:rPr>
        <w:tab/>
      </w:r>
      <w:r w:rsidRPr="006E15BF">
        <w:rPr>
          <w:rFonts w:ascii="Goudy Old Style" w:hAnsi="Goudy Old Style"/>
          <w:sz w:val="24"/>
          <w:szCs w:val="24"/>
        </w:rPr>
        <w:t xml:space="preserve">                             </w:t>
      </w:r>
    </w:p>
    <w:p w14:paraId="5A563D00" w14:textId="77777777" w:rsidR="00C8215C" w:rsidRPr="00C8215C" w:rsidRDefault="00C07E90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6E15BF">
        <w:rPr>
          <w:rFonts w:ascii="Goudy Old Style" w:hAnsi="Goudy Old Style"/>
          <w:sz w:val="24"/>
          <w:szCs w:val="24"/>
        </w:rPr>
        <w:t>Sam Stafford III</w:t>
      </w:r>
      <w:r w:rsidR="000840FB" w:rsidRPr="006E15BF">
        <w:rPr>
          <w:rFonts w:ascii="Goudy Old Style" w:hAnsi="Goudy Old Style"/>
          <w:sz w:val="24"/>
          <w:szCs w:val="24"/>
        </w:rPr>
        <w:t xml:space="preserve"> ‘68</w:t>
      </w:r>
      <w:r w:rsidR="007C0477" w:rsidRPr="006E15BF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7C0477" w:rsidRPr="006E15BF">
        <w:rPr>
          <w:rFonts w:ascii="Goudy Old Style" w:hAnsi="Goudy Old Style"/>
          <w:b/>
          <w:bCs/>
          <w:sz w:val="24"/>
          <w:szCs w:val="24"/>
        </w:rPr>
        <w:tab/>
      </w:r>
      <w:r w:rsidR="007C0477">
        <w:rPr>
          <w:rFonts w:ascii="Goudy Old Style" w:hAnsi="Goudy Old Style"/>
          <w:b/>
          <w:bCs/>
          <w:sz w:val="24"/>
          <w:szCs w:val="24"/>
        </w:rPr>
        <w:tab/>
      </w:r>
    </w:p>
    <w:p w14:paraId="396F1DF7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76DD54F5" w14:textId="77777777" w:rsidR="00C8215C" w:rsidRPr="00C8215C" w:rsidRDefault="00C07E90" w:rsidP="5FE67486">
      <w:pPr>
        <w:spacing w:after="0" w:line="240" w:lineRule="auto"/>
        <w:ind w:left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STAFF:</w:t>
      </w:r>
      <w:r w:rsidRPr="5FE67486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24113F1B" w14:textId="77777777" w:rsidR="00C8215C" w:rsidRPr="00C8215C" w:rsidRDefault="00C07E90" w:rsidP="5FE67486">
      <w:pPr>
        <w:spacing w:after="0" w:line="240" w:lineRule="auto"/>
        <w:ind w:left="720"/>
        <w:rPr>
          <w:rFonts w:ascii="Goudy Old Style" w:hAnsi="Goudy Old Style"/>
          <w:sz w:val="24"/>
          <w:szCs w:val="24"/>
        </w:rPr>
      </w:pPr>
      <w:r w:rsidRPr="5FE67486">
        <w:rPr>
          <w:rFonts w:ascii="Goudy Old Style" w:hAnsi="Goudy Old Style"/>
          <w:sz w:val="24"/>
          <w:szCs w:val="24"/>
        </w:rPr>
        <w:t>Chris Tobin</w:t>
      </w:r>
      <w:r w:rsidR="4E9C40F7" w:rsidRPr="5FE67486">
        <w:rPr>
          <w:rFonts w:ascii="Goudy Old Style" w:hAnsi="Goudy Old Style"/>
          <w:sz w:val="24"/>
          <w:szCs w:val="24"/>
        </w:rPr>
        <w:t>, Executive Vice President</w:t>
      </w:r>
      <w:r w:rsidR="33FFCBBB" w:rsidRPr="5FE67486">
        <w:rPr>
          <w:rFonts w:ascii="Goudy Old Style" w:hAnsi="Goudy Old Style"/>
          <w:sz w:val="24"/>
          <w:szCs w:val="24"/>
        </w:rPr>
        <w:t xml:space="preserve"> of Institutional</w:t>
      </w:r>
      <w:r w:rsidR="18C4706F" w:rsidRPr="5FE67486">
        <w:rPr>
          <w:rFonts w:ascii="Goudy Old Style" w:hAnsi="Goudy Old Style"/>
          <w:sz w:val="24"/>
          <w:szCs w:val="24"/>
        </w:rPr>
        <w:t xml:space="preserve"> </w:t>
      </w:r>
      <w:r w:rsidR="33FFCBBB" w:rsidRPr="5FE67486">
        <w:rPr>
          <w:rFonts w:ascii="Goudy Old Style" w:hAnsi="Goudy Old Style"/>
          <w:sz w:val="24"/>
          <w:szCs w:val="24"/>
        </w:rPr>
        <w:t>Advancement and Executive Director of the CofC Foundation</w:t>
      </w:r>
    </w:p>
    <w:p w14:paraId="44AEAB47" w14:textId="25E67839" w:rsidR="00C8215C" w:rsidRPr="00C8215C" w:rsidRDefault="00E84CE0" w:rsidP="5FE67486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Hanna Spencer</w:t>
      </w:r>
      <w:r w:rsidR="00C07E90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Executive Associate and Board</w:t>
      </w:r>
      <w:r w:rsidR="00C07E90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sz w:val="24"/>
          <w:szCs w:val="24"/>
        </w:rPr>
        <w:t>L</w:t>
      </w:r>
      <w:r w:rsidR="00C07E90">
        <w:rPr>
          <w:rFonts w:ascii="Goudy Old Style" w:hAnsi="Goudy Old Style"/>
          <w:sz w:val="24"/>
          <w:szCs w:val="24"/>
        </w:rPr>
        <w:t>iaison</w:t>
      </w:r>
    </w:p>
    <w:p w14:paraId="7BED8CAB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633A8011" w14:textId="77777777" w:rsidR="00C8215C" w:rsidRPr="00C8215C" w:rsidRDefault="00C07E90" w:rsidP="5FE67486">
      <w:pPr>
        <w:spacing w:after="0" w:line="240" w:lineRule="auto"/>
        <w:ind w:firstLine="720"/>
        <w:rPr>
          <w:rFonts w:ascii="Goudy Old Style" w:hAnsi="Goudy Old Style"/>
          <w:b/>
          <w:bCs/>
          <w:sz w:val="24"/>
          <w:szCs w:val="24"/>
          <w:u w:val="single"/>
        </w:rPr>
      </w:pPr>
      <w:r w:rsidRPr="5FE67486">
        <w:rPr>
          <w:rFonts w:ascii="Goudy Old Style" w:hAnsi="Goudy Old Style"/>
          <w:b/>
          <w:bCs/>
          <w:sz w:val="24"/>
          <w:szCs w:val="24"/>
          <w:u w:val="single"/>
        </w:rPr>
        <w:t>AGENDA:</w:t>
      </w:r>
    </w:p>
    <w:p w14:paraId="5650076F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  <w:u w:val="single"/>
        </w:rPr>
      </w:pPr>
    </w:p>
    <w:p w14:paraId="5739FF72" w14:textId="77777777" w:rsidR="00C8215C" w:rsidRPr="00C8215C" w:rsidRDefault="00C07E90" w:rsidP="00C8215C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WELCOME </w:t>
      </w:r>
      <w:r w:rsidR="00CB35E4">
        <w:rPr>
          <w:rFonts w:ascii="Goudy Old Style" w:hAnsi="Goudy Old Style"/>
          <w:sz w:val="24"/>
          <w:szCs w:val="24"/>
        </w:rPr>
        <w:t>AND QUORUM</w:t>
      </w:r>
    </w:p>
    <w:p w14:paraId="67099540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75AF941C" w14:textId="77777777" w:rsidR="007B49D0" w:rsidRDefault="00C07E90" w:rsidP="007B49D0">
      <w:pPr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 xml:space="preserve">APPROVE MINUTES </w:t>
      </w:r>
    </w:p>
    <w:p w14:paraId="6BD1EA88" w14:textId="00F2C648" w:rsidR="00C8215C" w:rsidRPr="007B49D0" w:rsidRDefault="00E84CE0" w:rsidP="007B49D0">
      <w:pPr>
        <w:pStyle w:val="ListParagraph"/>
        <w:numPr>
          <w:ilvl w:val="1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September 17</w:t>
      </w:r>
      <w:r w:rsidR="00C07E90" w:rsidRPr="5FE67486">
        <w:rPr>
          <w:rFonts w:ascii="Goudy Old Style" w:hAnsi="Goudy Old Style"/>
          <w:sz w:val="24"/>
          <w:szCs w:val="24"/>
        </w:rPr>
        <w:t xml:space="preserve">, </w:t>
      </w:r>
      <w:r w:rsidR="007C0477" w:rsidRPr="5FE67486">
        <w:rPr>
          <w:rFonts w:ascii="Goudy Old Style" w:hAnsi="Goudy Old Style"/>
          <w:sz w:val="24"/>
          <w:szCs w:val="24"/>
        </w:rPr>
        <w:t>20</w:t>
      </w:r>
      <w:r w:rsidR="6B12FCA4" w:rsidRPr="5FE67486">
        <w:rPr>
          <w:rFonts w:ascii="Goudy Old Style" w:hAnsi="Goudy Old Style"/>
          <w:sz w:val="24"/>
          <w:szCs w:val="24"/>
        </w:rPr>
        <w:t>20</w:t>
      </w:r>
    </w:p>
    <w:p w14:paraId="6F1F670D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22C16379" w14:textId="77777777" w:rsidR="00F44F95" w:rsidRPr="00403382" w:rsidRDefault="00C07E90" w:rsidP="00403382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403382">
        <w:rPr>
          <w:rFonts w:ascii="Goudy Old Style" w:hAnsi="Goudy Old Style"/>
          <w:sz w:val="24"/>
          <w:szCs w:val="24"/>
        </w:rPr>
        <w:t>PLANNING &amp; GOALS</w:t>
      </w:r>
    </w:p>
    <w:p w14:paraId="7011D546" w14:textId="77777777" w:rsidR="006E15BF" w:rsidRDefault="006E15BF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772FC0BC" w14:textId="77777777" w:rsidR="00C8215C" w:rsidRPr="00C8215C" w:rsidRDefault="00C07E90" w:rsidP="006E15BF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IV.       </w:t>
      </w:r>
      <w:r w:rsidRPr="00C8215C">
        <w:rPr>
          <w:rFonts w:ascii="Goudy Old Style" w:hAnsi="Goudy Old Style"/>
          <w:sz w:val="24"/>
          <w:szCs w:val="24"/>
        </w:rPr>
        <w:t>EXECUTIVE SESSION</w:t>
      </w:r>
      <w:r w:rsidR="00F44F95">
        <w:rPr>
          <w:rFonts w:ascii="Goudy Old Style" w:hAnsi="Goudy Old Style"/>
          <w:sz w:val="24"/>
          <w:szCs w:val="24"/>
        </w:rPr>
        <w:t xml:space="preserve"> (if necessary)</w:t>
      </w:r>
    </w:p>
    <w:p w14:paraId="7E01D21F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26E6E9C5" w14:textId="77777777" w:rsidR="00C8215C" w:rsidRPr="00C8215C" w:rsidRDefault="00C07E90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V.</w:t>
      </w:r>
      <w:r w:rsidRPr="00C8215C">
        <w:rPr>
          <w:rFonts w:ascii="Goudy Old Style" w:hAnsi="Goudy Old Style"/>
          <w:sz w:val="24"/>
          <w:szCs w:val="24"/>
        </w:rPr>
        <w:tab/>
        <w:t>NEW BUSINESS</w:t>
      </w:r>
    </w:p>
    <w:p w14:paraId="03A303CF" w14:textId="77777777" w:rsidR="00C8215C" w:rsidRPr="00C8215C" w:rsidRDefault="00C07E90" w:rsidP="006E15BF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ab/>
      </w:r>
    </w:p>
    <w:p w14:paraId="1FD5DC7D" w14:textId="77777777" w:rsidR="00C8215C" w:rsidRPr="00C8215C" w:rsidRDefault="00C07E90" w:rsidP="006E15BF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sz w:val="24"/>
          <w:szCs w:val="24"/>
        </w:rPr>
        <w:t>V</w:t>
      </w:r>
      <w:r w:rsidR="006F30E8">
        <w:rPr>
          <w:rFonts w:ascii="Goudy Old Style" w:hAnsi="Goudy Old Style"/>
          <w:sz w:val="24"/>
          <w:szCs w:val="24"/>
        </w:rPr>
        <w:t>I</w:t>
      </w:r>
      <w:r w:rsidRPr="00C8215C">
        <w:rPr>
          <w:rFonts w:ascii="Goudy Old Style" w:hAnsi="Goudy Old Style"/>
          <w:sz w:val="24"/>
          <w:szCs w:val="24"/>
        </w:rPr>
        <w:t>.</w:t>
      </w:r>
      <w:r w:rsidRPr="00C8215C">
        <w:rPr>
          <w:rFonts w:ascii="Goudy Old Style" w:hAnsi="Goudy Old Style"/>
          <w:sz w:val="24"/>
          <w:szCs w:val="24"/>
        </w:rPr>
        <w:tab/>
        <w:t xml:space="preserve">ADJOURN </w:t>
      </w:r>
    </w:p>
    <w:p w14:paraId="6A787B67" w14:textId="77777777" w:rsidR="00C8215C" w:rsidRPr="00C8215C" w:rsidRDefault="00C8215C" w:rsidP="00C8215C">
      <w:pPr>
        <w:spacing w:after="0" w:line="240" w:lineRule="auto"/>
        <w:ind w:firstLine="720"/>
        <w:rPr>
          <w:rFonts w:ascii="Goudy Old Style" w:hAnsi="Goudy Old Style"/>
          <w:sz w:val="24"/>
          <w:szCs w:val="24"/>
        </w:rPr>
      </w:pPr>
    </w:p>
    <w:p w14:paraId="2B231003" w14:textId="77777777" w:rsidR="00C8215C" w:rsidRPr="00C8215C" w:rsidRDefault="00C07E90" w:rsidP="000E162D">
      <w:pPr>
        <w:spacing w:after="0" w:line="240" w:lineRule="auto"/>
        <w:jc w:val="center"/>
        <w:rPr>
          <w:rFonts w:ascii="Goudy Old Style" w:hAnsi="Goudy Old Style"/>
          <w:b/>
          <w:bCs/>
          <w:i/>
          <w:iCs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</w:t>
      </w: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student development, and faculty development for the exclusive benefit of</w:t>
      </w:r>
    </w:p>
    <w:p w14:paraId="7B2A04A6" w14:textId="77777777" w:rsidR="00C8215C" w:rsidRPr="00C8215C" w:rsidRDefault="00C07E90" w:rsidP="000E162D">
      <w:pPr>
        <w:spacing w:after="0" w:line="240" w:lineRule="auto"/>
        <w:ind w:firstLine="720"/>
        <w:jc w:val="center"/>
        <w:rPr>
          <w:rFonts w:ascii="Goudy Old Style" w:hAnsi="Goudy Old Style"/>
          <w:sz w:val="24"/>
          <w:szCs w:val="24"/>
        </w:rPr>
      </w:pPr>
      <w:r w:rsidRPr="00C8215C">
        <w:rPr>
          <w:rFonts w:ascii="Goudy Old Style" w:hAnsi="Goudy Old Style"/>
          <w:b/>
          <w:bCs/>
          <w:i/>
          <w:iCs/>
          <w:sz w:val="24"/>
          <w:szCs w:val="24"/>
        </w:rPr>
        <w:t>the College of Charleston</w:t>
      </w:r>
    </w:p>
    <w:sectPr w:rsidR="00C8215C" w:rsidRPr="00C8215C" w:rsidSect="00D36B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EA91" w14:textId="77777777" w:rsidR="00C07E90" w:rsidRDefault="00C07E90">
      <w:pPr>
        <w:spacing w:after="0" w:line="240" w:lineRule="auto"/>
      </w:pPr>
      <w:r>
        <w:separator/>
      </w:r>
    </w:p>
  </w:endnote>
  <w:endnote w:type="continuationSeparator" w:id="0">
    <w:p w14:paraId="3E4AEAEA" w14:textId="77777777" w:rsidR="00C07E90" w:rsidRDefault="00C0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4E66" w14:textId="77777777" w:rsidR="00987C6B" w:rsidRDefault="0098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B499" w14:textId="77777777" w:rsidR="00987C6B" w:rsidRDefault="0098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0AA0" w14:textId="77777777" w:rsidR="00987C6B" w:rsidRDefault="0098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09A35" w14:textId="77777777" w:rsidR="00C07E90" w:rsidRDefault="00C07E90">
      <w:pPr>
        <w:spacing w:after="0" w:line="240" w:lineRule="auto"/>
      </w:pPr>
      <w:r>
        <w:separator/>
      </w:r>
    </w:p>
  </w:footnote>
  <w:footnote w:type="continuationSeparator" w:id="0">
    <w:p w14:paraId="2A4C3DD0" w14:textId="77777777" w:rsidR="00C07E90" w:rsidRDefault="00C0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7D0B" w14:textId="77777777" w:rsidR="00987C6B" w:rsidRDefault="0098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B003" w14:textId="77777777" w:rsidR="00471A10" w:rsidRDefault="00471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27B9" w14:textId="77777777" w:rsidR="00987C6B" w:rsidRDefault="0098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81038"/>
    <w:multiLevelType w:val="hybridMultilevel"/>
    <w:tmpl w:val="9EA6C882"/>
    <w:lvl w:ilvl="0" w:tplc="9E1ACBB0">
      <w:start w:val="1"/>
      <w:numFmt w:val="upperRoman"/>
      <w:lvlText w:val="%1."/>
      <w:lvlJc w:val="left"/>
      <w:pPr>
        <w:ind w:left="1440" w:hanging="720"/>
      </w:pPr>
    </w:lvl>
    <w:lvl w:ilvl="1" w:tplc="BBEA8ABA">
      <w:start w:val="1"/>
      <w:numFmt w:val="lowerLetter"/>
      <w:lvlText w:val="%2."/>
      <w:lvlJc w:val="left"/>
      <w:pPr>
        <w:ind w:left="1800" w:hanging="360"/>
      </w:pPr>
    </w:lvl>
    <w:lvl w:ilvl="2" w:tplc="7EDC4136">
      <w:start w:val="1"/>
      <w:numFmt w:val="lowerRoman"/>
      <w:lvlText w:val="%3."/>
      <w:lvlJc w:val="right"/>
      <w:pPr>
        <w:ind w:left="2520" w:hanging="180"/>
      </w:pPr>
    </w:lvl>
    <w:lvl w:ilvl="3" w:tplc="0FB4EB24">
      <w:start w:val="1"/>
      <w:numFmt w:val="decimal"/>
      <w:lvlText w:val="%4."/>
      <w:lvlJc w:val="left"/>
      <w:pPr>
        <w:ind w:left="3240" w:hanging="360"/>
      </w:pPr>
    </w:lvl>
    <w:lvl w:ilvl="4" w:tplc="7FCA0444">
      <w:start w:val="1"/>
      <w:numFmt w:val="lowerLetter"/>
      <w:lvlText w:val="%5."/>
      <w:lvlJc w:val="left"/>
      <w:pPr>
        <w:ind w:left="3960" w:hanging="360"/>
      </w:pPr>
    </w:lvl>
    <w:lvl w:ilvl="5" w:tplc="1286023A">
      <w:start w:val="1"/>
      <w:numFmt w:val="lowerRoman"/>
      <w:lvlText w:val="%6."/>
      <w:lvlJc w:val="right"/>
      <w:pPr>
        <w:ind w:left="4680" w:hanging="180"/>
      </w:pPr>
    </w:lvl>
    <w:lvl w:ilvl="6" w:tplc="E782FCA6">
      <w:start w:val="1"/>
      <w:numFmt w:val="decimal"/>
      <w:lvlText w:val="%7."/>
      <w:lvlJc w:val="left"/>
      <w:pPr>
        <w:ind w:left="5400" w:hanging="360"/>
      </w:pPr>
    </w:lvl>
    <w:lvl w:ilvl="7" w:tplc="11B4ADEA">
      <w:start w:val="1"/>
      <w:numFmt w:val="lowerLetter"/>
      <w:lvlText w:val="%8."/>
      <w:lvlJc w:val="left"/>
      <w:pPr>
        <w:ind w:left="6120" w:hanging="360"/>
      </w:pPr>
    </w:lvl>
    <w:lvl w:ilvl="8" w:tplc="802C7E5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B37B8B"/>
    <w:multiLevelType w:val="hybridMultilevel"/>
    <w:tmpl w:val="154A2316"/>
    <w:lvl w:ilvl="0" w:tplc="E75672D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87507C3E" w:tentative="1">
      <w:start w:val="1"/>
      <w:numFmt w:val="lowerLetter"/>
      <w:lvlText w:val="%2."/>
      <w:lvlJc w:val="left"/>
      <w:pPr>
        <w:ind w:left="2520" w:hanging="360"/>
      </w:pPr>
    </w:lvl>
    <w:lvl w:ilvl="2" w:tplc="F5BE18CA" w:tentative="1">
      <w:start w:val="1"/>
      <w:numFmt w:val="lowerRoman"/>
      <w:lvlText w:val="%3."/>
      <w:lvlJc w:val="right"/>
      <w:pPr>
        <w:ind w:left="3240" w:hanging="180"/>
      </w:pPr>
    </w:lvl>
    <w:lvl w:ilvl="3" w:tplc="7F88237C" w:tentative="1">
      <w:start w:val="1"/>
      <w:numFmt w:val="decimal"/>
      <w:lvlText w:val="%4."/>
      <w:lvlJc w:val="left"/>
      <w:pPr>
        <w:ind w:left="3960" w:hanging="360"/>
      </w:pPr>
    </w:lvl>
    <w:lvl w:ilvl="4" w:tplc="C82E0CB8" w:tentative="1">
      <w:start w:val="1"/>
      <w:numFmt w:val="lowerLetter"/>
      <w:lvlText w:val="%5."/>
      <w:lvlJc w:val="left"/>
      <w:pPr>
        <w:ind w:left="4680" w:hanging="360"/>
      </w:pPr>
    </w:lvl>
    <w:lvl w:ilvl="5" w:tplc="41F6F6FE" w:tentative="1">
      <w:start w:val="1"/>
      <w:numFmt w:val="lowerRoman"/>
      <w:lvlText w:val="%6."/>
      <w:lvlJc w:val="right"/>
      <w:pPr>
        <w:ind w:left="5400" w:hanging="180"/>
      </w:pPr>
    </w:lvl>
    <w:lvl w:ilvl="6" w:tplc="253CE0AE" w:tentative="1">
      <w:start w:val="1"/>
      <w:numFmt w:val="decimal"/>
      <w:lvlText w:val="%7."/>
      <w:lvlJc w:val="left"/>
      <w:pPr>
        <w:ind w:left="6120" w:hanging="360"/>
      </w:pPr>
    </w:lvl>
    <w:lvl w:ilvl="7" w:tplc="18AAB7C6" w:tentative="1">
      <w:start w:val="1"/>
      <w:numFmt w:val="lowerLetter"/>
      <w:lvlText w:val="%8."/>
      <w:lvlJc w:val="left"/>
      <w:pPr>
        <w:ind w:left="6840" w:hanging="360"/>
      </w:pPr>
    </w:lvl>
    <w:lvl w:ilvl="8" w:tplc="AFCA8502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36739"/>
    <w:rsid w:val="00044BAE"/>
    <w:rsid w:val="000840FB"/>
    <w:rsid w:val="000E162D"/>
    <w:rsid w:val="000F4CB9"/>
    <w:rsid w:val="001F656F"/>
    <w:rsid w:val="001F66E3"/>
    <w:rsid w:val="00252B90"/>
    <w:rsid w:val="002D03E5"/>
    <w:rsid w:val="00302364"/>
    <w:rsid w:val="00350E20"/>
    <w:rsid w:val="003A1E82"/>
    <w:rsid w:val="003C68C1"/>
    <w:rsid w:val="003F4FE0"/>
    <w:rsid w:val="00403382"/>
    <w:rsid w:val="00466253"/>
    <w:rsid w:val="00471A10"/>
    <w:rsid w:val="005241E8"/>
    <w:rsid w:val="00587810"/>
    <w:rsid w:val="00595B7A"/>
    <w:rsid w:val="005A63A9"/>
    <w:rsid w:val="005A79AB"/>
    <w:rsid w:val="005B1A7D"/>
    <w:rsid w:val="005F0FE0"/>
    <w:rsid w:val="00604082"/>
    <w:rsid w:val="00644AE4"/>
    <w:rsid w:val="00645F09"/>
    <w:rsid w:val="0069694E"/>
    <w:rsid w:val="006E15BF"/>
    <w:rsid w:val="006F30E8"/>
    <w:rsid w:val="0077434F"/>
    <w:rsid w:val="007B49D0"/>
    <w:rsid w:val="007C0477"/>
    <w:rsid w:val="007E24C1"/>
    <w:rsid w:val="00870AD0"/>
    <w:rsid w:val="00881567"/>
    <w:rsid w:val="008820C7"/>
    <w:rsid w:val="0091186D"/>
    <w:rsid w:val="009609C1"/>
    <w:rsid w:val="00987C6B"/>
    <w:rsid w:val="009C4EE1"/>
    <w:rsid w:val="00A163CB"/>
    <w:rsid w:val="00A530FE"/>
    <w:rsid w:val="00A65C7F"/>
    <w:rsid w:val="00AC515B"/>
    <w:rsid w:val="00AD7538"/>
    <w:rsid w:val="00B60D92"/>
    <w:rsid w:val="00BB2575"/>
    <w:rsid w:val="00BC26F5"/>
    <w:rsid w:val="00C07E90"/>
    <w:rsid w:val="00C8215C"/>
    <w:rsid w:val="00C8263F"/>
    <w:rsid w:val="00CA5584"/>
    <w:rsid w:val="00CB35E4"/>
    <w:rsid w:val="00D35C2A"/>
    <w:rsid w:val="00D36B50"/>
    <w:rsid w:val="00D60671"/>
    <w:rsid w:val="00D83DDE"/>
    <w:rsid w:val="00E24D95"/>
    <w:rsid w:val="00E66D32"/>
    <w:rsid w:val="00E74209"/>
    <w:rsid w:val="00E84CE0"/>
    <w:rsid w:val="00EC1C06"/>
    <w:rsid w:val="00EF5814"/>
    <w:rsid w:val="00F44F95"/>
    <w:rsid w:val="00F46623"/>
    <w:rsid w:val="00F91010"/>
    <w:rsid w:val="04A52AA8"/>
    <w:rsid w:val="08188F90"/>
    <w:rsid w:val="0D999327"/>
    <w:rsid w:val="11049E34"/>
    <w:rsid w:val="18C4706F"/>
    <w:rsid w:val="1904EC8F"/>
    <w:rsid w:val="1D2AF06A"/>
    <w:rsid w:val="2C300D1E"/>
    <w:rsid w:val="2D735BDF"/>
    <w:rsid w:val="2E164D0C"/>
    <w:rsid w:val="33FFCBBB"/>
    <w:rsid w:val="3B4DC05D"/>
    <w:rsid w:val="4E9C40F7"/>
    <w:rsid w:val="4EA6DF0E"/>
    <w:rsid w:val="514E6634"/>
    <w:rsid w:val="54D8FC9F"/>
    <w:rsid w:val="5FE67486"/>
    <w:rsid w:val="619ECC3D"/>
    <w:rsid w:val="64DD45C7"/>
    <w:rsid w:val="695D71C7"/>
    <w:rsid w:val="6AA7CD85"/>
    <w:rsid w:val="6B12FCA4"/>
    <w:rsid w:val="6FF6E344"/>
    <w:rsid w:val="7577DBEF"/>
    <w:rsid w:val="75814D59"/>
    <w:rsid w:val="7AA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61E4"/>
  <w15:chartTrackingRefBased/>
  <w15:docId w15:val="{1F0838E5-2C03-43D9-810E-93318D56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84C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>
  <OnBoard-OrgId xmlns="">d847af7ef265405a8462f6fd831b278f-0</OnBoard-OrgId>
  <OnBoard-MeetingId xmlns="">b105292f628a475bb300df4239d33b00-0</OnBoard-MeetingId>
  <OnBoard-MeetingName xmlns="">NOMINATING COMMITTEE agenda September 2020.docx</OnBoard-MeetingName>
  <OnBoard-SectionId xmlns="">be055a01a774425a935d751bfda6ebab-0</OnBoard-SectionId>
  <OnBoard-SectionName xmlns="">NOMINATING COMMITTEE agenda September 2020.docx</OnBoard-SectionName>
  <OnBoard-AgendaSectionFileId xmlns="">be055a01a774425a935d751bfda6ebab-0</OnBoard-AgendaSectionFileId>
  <OnBoard-AgendaSectionFileName xmlns="">NOMINATING COMMITTEE agenda September 2020.docx</OnBoard-AgendaSectionFileName>
</OnBoardSetting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426B94-AF34-6E42-A75D-78BCF3E2DD48}">
  <ds:schemaRefs>
    <ds:schemaRef ds:uri="https://onboard.passageways.com/OnBoardSettings"/>
    <ds:schemaRef ds:uri=""/>
  </ds:schemaRefs>
</ds:datastoreItem>
</file>

<file path=customXml/itemProps2.xml><?xml version="1.0" encoding="utf-8"?>
<ds:datastoreItem xmlns:ds="http://schemas.openxmlformats.org/officeDocument/2006/customXml" ds:itemID="{4FFB18F4-F99B-0B4D-887C-2AC72D7B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College of Charleston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Sarah Noelle</dc:creator>
  <cp:lastModifiedBy>Woster, Patrick M</cp:lastModifiedBy>
  <cp:revision>4</cp:revision>
  <cp:lastPrinted>2018-02-09T18:25:00Z</cp:lastPrinted>
  <dcterms:created xsi:type="dcterms:W3CDTF">2020-11-11T14:32:00Z</dcterms:created>
  <dcterms:modified xsi:type="dcterms:W3CDTF">2020-11-11T14:36:00Z</dcterms:modified>
</cp:coreProperties>
</file>